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0938" w14:textId="77777777" w:rsidR="007828E2" w:rsidRPr="004320F7" w:rsidRDefault="007828E2" w:rsidP="00452A5F">
      <w:pPr>
        <w:pStyle w:val="Header"/>
        <w:tabs>
          <w:tab w:val="clear" w:pos="4320"/>
          <w:tab w:val="clear" w:pos="8640"/>
        </w:tabs>
        <w:ind w:left="450"/>
        <w:rPr>
          <w:rFonts w:ascii="Helvetica" w:hAnsi="Helvetica"/>
          <w:sz w:val="40"/>
          <w:szCs w:val="40"/>
        </w:rPr>
      </w:pPr>
      <w:r w:rsidRPr="00187B05">
        <w:rPr>
          <w:rFonts w:ascii="Helvetica" w:hAnsi="Helvetica"/>
          <w:sz w:val="26"/>
          <w:szCs w:val="40"/>
        </w:rPr>
        <w:br/>
      </w:r>
      <w:r>
        <w:rPr>
          <w:rFonts w:ascii="Helvetica" w:hAnsi="Helvetica"/>
          <w:sz w:val="40"/>
          <w:szCs w:val="40"/>
        </w:rPr>
        <w:t>INVOICE</w:t>
      </w:r>
    </w:p>
    <w:p w14:paraId="588F57E0" w14:textId="77777777" w:rsidR="007828E2" w:rsidRPr="00C846DD" w:rsidRDefault="007828E2" w:rsidP="00452A5F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br/>
      </w:r>
    </w:p>
    <w:p w14:paraId="7A6D6F37" w14:textId="2293ED59" w:rsidR="00CA6A62" w:rsidRDefault="00CA6A62" w:rsidP="00452A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Lauren Sheets Jarrell</w:t>
      </w:r>
    </w:p>
    <w:p w14:paraId="09600385" w14:textId="4AE2D0B4" w:rsidR="00AB43E5" w:rsidRDefault="0023256E" w:rsidP="00452A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Tort Reform Association</w:t>
      </w:r>
    </w:p>
    <w:p w14:paraId="37820420" w14:textId="2683EE93" w:rsidR="0023256E" w:rsidRDefault="0023256E" w:rsidP="00452A5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1101 Connecticut Avenue, NW #400</w:t>
      </w:r>
    </w:p>
    <w:p w14:paraId="582671B5" w14:textId="45D0070B" w:rsidR="0023256E" w:rsidRDefault="00CA6A62" w:rsidP="00452A5F">
      <w:pPr>
        <w:ind w:left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Washington, DC 20036</w:t>
      </w:r>
    </w:p>
    <w:p w14:paraId="0C4D03B6" w14:textId="77777777" w:rsidR="007828E2" w:rsidRDefault="007828E2" w:rsidP="00452A5F">
      <w:pPr>
        <w:tabs>
          <w:tab w:val="left" w:pos="1170"/>
        </w:tabs>
        <w:rPr>
          <w:rFonts w:ascii="Helvetica 45 Light" w:hAnsi="Helvetica 45 Light"/>
        </w:rPr>
      </w:pPr>
    </w:p>
    <w:p w14:paraId="019415D8" w14:textId="77777777" w:rsidR="007828E2" w:rsidRDefault="007828E2" w:rsidP="00452A5F">
      <w:pPr>
        <w:tabs>
          <w:tab w:val="left" w:pos="1170"/>
        </w:tabs>
        <w:rPr>
          <w:rFonts w:ascii="Helvetica 45 Light" w:hAnsi="Helvetica 45 Light"/>
        </w:rPr>
      </w:pPr>
    </w:p>
    <w:p w14:paraId="29169FD7" w14:textId="77777777" w:rsidR="007828E2" w:rsidRDefault="007828E2" w:rsidP="00452A5F">
      <w:pPr>
        <w:tabs>
          <w:tab w:val="left" w:pos="1170"/>
        </w:tabs>
        <w:rPr>
          <w:rFonts w:ascii="Helvetica 45 Light" w:hAnsi="Helvetica 45 Light"/>
        </w:rPr>
      </w:pPr>
      <w:r>
        <w:rPr>
          <w:rFonts w:ascii="Helvetica 45 Light" w:hAnsi="Helvetica 45 Light"/>
        </w:rPr>
        <w:br/>
      </w:r>
      <w:r>
        <w:rPr>
          <w:rFonts w:ascii="Helvetica 45 Light" w:hAnsi="Helvetica 45 Light"/>
        </w:rPr>
        <w:br/>
      </w:r>
    </w:p>
    <w:p w14:paraId="63FEC090" w14:textId="77777777" w:rsidR="007828E2" w:rsidRDefault="007828E2" w:rsidP="00452A5F">
      <w:pPr>
        <w:tabs>
          <w:tab w:val="left" w:pos="1170"/>
        </w:tabs>
        <w:rPr>
          <w:rFonts w:ascii="Helvetica 45 Light" w:hAnsi="Helvetica 45 Light"/>
        </w:rPr>
      </w:pPr>
    </w:p>
    <w:p w14:paraId="3F2E4844" w14:textId="77777777" w:rsidR="007828E2" w:rsidRDefault="007828E2" w:rsidP="00452A5F">
      <w:pPr>
        <w:tabs>
          <w:tab w:val="left" w:pos="1170"/>
        </w:tabs>
        <w:rPr>
          <w:rFonts w:ascii="Helvetica 45 Light" w:hAnsi="Helvetica 45 Light"/>
        </w:rPr>
      </w:pPr>
    </w:p>
    <w:p w14:paraId="6D9722BB" w14:textId="77777777" w:rsidR="007828E2" w:rsidRDefault="007828E2" w:rsidP="00452A5F">
      <w:pPr>
        <w:tabs>
          <w:tab w:val="left" w:pos="720"/>
        </w:tabs>
        <w:rPr>
          <w:rFonts w:ascii="Arial" w:hAnsi="Arial" w:cs="Arial"/>
          <w:sz w:val="22"/>
          <w:szCs w:val="22"/>
        </w:rPr>
        <w:sectPr w:rsidR="007828E2" w:rsidSect="007828E2">
          <w:headerReference w:type="default" r:id="rId9"/>
          <w:footerReference w:type="default" r:id="rId10"/>
          <w:pgSz w:w="12240" w:h="15840"/>
          <w:pgMar w:top="1440" w:right="720" w:bottom="1440" w:left="720" w:header="540" w:footer="720" w:gutter="0"/>
          <w:pgNumType w:start="1"/>
          <w:cols w:space="720"/>
        </w:sectPr>
      </w:pPr>
    </w:p>
    <w:p w14:paraId="5A1C4B74" w14:textId="35E175E5" w:rsidR="007828E2" w:rsidRDefault="00663747" w:rsidP="00452A5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</w:t>
      </w:r>
      <w:r w:rsidR="007828E2" w:rsidRPr="001A09E1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17</w:t>
      </w:r>
      <w:r w:rsidR="007828E2" w:rsidRPr="001A09E1">
        <w:rPr>
          <w:rFonts w:ascii="Arial" w:hAnsi="Arial" w:cs="Arial"/>
          <w:noProof/>
          <w:sz w:val="22"/>
          <w:szCs w:val="22"/>
        </w:rPr>
        <w:t>/202</w:t>
      </w:r>
      <w:r w:rsidR="006B517C">
        <w:rPr>
          <w:rFonts w:ascii="Arial" w:hAnsi="Arial" w:cs="Arial"/>
          <w:noProof/>
          <w:sz w:val="22"/>
          <w:szCs w:val="22"/>
        </w:rPr>
        <w:t>3</w:t>
      </w:r>
    </w:p>
    <w:p w14:paraId="0A879429" w14:textId="41FE2E2B" w:rsidR="007828E2" w:rsidRDefault="007828E2" w:rsidP="009476E6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  <w:sectPr w:rsidR="007828E2" w:rsidSect="009476E6">
          <w:type w:val="continuous"/>
          <w:pgSz w:w="12240" w:h="15840"/>
          <w:pgMar w:top="1440" w:right="720" w:bottom="1440" w:left="720" w:header="540" w:footer="720" w:gutter="0"/>
          <w:cols w:num="2" w:space="720"/>
        </w:sectPr>
      </w:pPr>
      <w:r>
        <w:rPr>
          <w:rFonts w:ascii="Arial" w:hAnsi="Arial" w:cs="Arial"/>
          <w:sz w:val="22"/>
          <w:szCs w:val="22"/>
        </w:rPr>
        <w:tab/>
      </w:r>
    </w:p>
    <w:p w14:paraId="0E4B9568" w14:textId="77777777" w:rsidR="007828E2" w:rsidRDefault="007828E2" w:rsidP="00452A5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4AF6637" w14:textId="77777777" w:rsidR="007828E2" w:rsidRDefault="007828E2" w:rsidP="00452A5F">
      <w:pPr>
        <w:tabs>
          <w:tab w:val="left" w:pos="1170"/>
        </w:tabs>
        <w:rPr>
          <w:rFonts w:ascii="Helvetica 45 Light" w:hAnsi="Helvetica 45 Light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6930"/>
        <w:gridCol w:w="2070"/>
      </w:tblGrid>
      <w:tr w:rsidR="007828E2" w:rsidRPr="00C80E30" w14:paraId="3A9D2EA8" w14:textId="77777777" w:rsidTr="00FF463C">
        <w:trPr>
          <w:trHeight w:val="521"/>
        </w:trPr>
        <w:tc>
          <w:tcPr>
            <w:tcW w:w="1795" w:type="dxa"/>
            <w:tcBorders>
              <w:bottom w:val="single" w:sz="4" w:space="0" w:color="auto"/>
            </w:tcBorders>
          </w:tcPr>
          <w:p w14:paraId="57F0FEA2" w14:textId="77777777" w:rsidR="007828E2" w:rsidRPr="00DD53FA" w:rsidRDefault="007828E2" w:rsidP="00FF463C">
            <w:pPr>
              <w:tabs>
                <w:tab w:val="left" w:pos="117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Member#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53655E99" w14:textId="77777777" w:rsidR="007828E2" w:rsidRPr="00DD53FA" w:rsidRDefault="007828E2" w:rsidP="00FF463C">
            <w:pPr>
              <w:tabs>
                <w:tab w:val="left" w:pos="117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3F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EAF3F0" w14:textId="77777777" w:rsidR="007828E2" w:rsidRPr="00DD53FA" w:rsidRDefault="007828E2" w:rsidP="00FF463C">
            <w:pPr>
              <w:tabs>
                <w:tab w:val="left" w:pos="1170"/>
              </w:tabs>
              <w:spacing w:before="120"/>
              <w:ind w:right="-1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3FA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7828E2" w:rsidRPr="00C80E30" w14:paraId="30AA1F21" w14:textId="77777777" w:rsidTr="00FF463C">
        <w:trPr>
          <w:trHeight w:val="35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F3C" w14:textId="13BE8E81" w:rsidR="007828E2" w:rsidRPr="00DD53FA" w:rsidRDefault="007828E2" w:rsidP="00FF463C">
            <w:pPr>
              <w:tabs>
                <w:tab w:val="left" w:pos="11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038" w14:textId="77777777" w:rsidR="007828E2" w:rsidRPr="00DD53FA" w:rsidRDefault="007828E2" w:rsidP="00FF463C">
            <w:pPr>
              <w:tabs>
                <w:tab w:val="left" w:pos="117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A09E1">
              <w:rPr>
                <w:rFonts w:ascii="Arial" w:hAnsi="Arial" w:cs="Arial"/>
                <w:noProof/>
                <w:sz w:val="22"/>
                <w:szCs w:val="22"/>
              </w:rPr>
              <w:t>Contribution to NAM's Legal Center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2DD" w14:textId="2047D1EB" w:rsidR="007828E2" w:rsidRPr="00DD53FA" w:rsidRDefault="007828E2" w:rsidP="00FF463C">
            <w:pPr>
              <w:tabs>
                <w:tab w:val="left" w:pos="1170"/>
              </w:tabs>
              <w:spacing w:before="120"/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23256E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="00997B3E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1A09E1">
              <w:rPr>
                <w:rFonts w:ascii="Arial" w:hAnsi="Arial" w:cs="Arial"/>
                <w:noProof/>
                <w:sz w:val="22"/>
                <w:szCs w:val="22"/>
              </w:rPr>
              <w:t>000</w:t>
            </w:r>
          </w:p>
        </w:tc>
      </w:tr>
      <w:tr w:rsidR="007828E2" w:rsidRPr="00C80E30" w14:paraId="19D36411" w14:textId="77777777" w:rsidTr="00FF463C">
        <w:trPr>
          <w:trHeight w:val="260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8FC79" w14:textId="77777777" w:rsidR="007828E2" w:rsidRDefault="007828E2" w:rsidP="00FF463C">
            <w:pPr>
              <w:tabs>
                <w:tab w:val="left" w:pos="11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A6C60" w14:textId="77777777" w:rsidR="007828E2" w:rsidRPr="00AA188F" w:rsidRDefault="007828E2" w:rsidP="00FF463C">
            <w:pPr>
              <w:tabs>
                <w:tab w:val="left" w:pos="117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AA188F">
              <w:rPr>
                <w:rFonts w:ascii="Arial" w:hAnsi="Arial" w:cs="Arial"/>
                <w:i/>
                <w:sz w:val="20"/>
                <w:szCs w:val="22"/>
              </w:rPr>
              <w:t xml:space="preserve">Please make </w:t>
            </w:r>
            <w:r>
              <w:rPr>
                <w:rFonts w:ascii="Arial" w:hAnsi="Arial" w:cs="Arial"/>
                <w:i/>
                <w:sz w:val="20"/>
                <w:szCs w:val="22"/>
              </w:rPr>
              <w:t>payments</w:t>
            </w:r>
            <w:r w:rsidRPr="00AA188F">
              <w:rPr>
                <w:rFonts w:ascii="Arial" w:hAnsi="Arial" w:cs="Arial"/>
                <w:i/>
                <w:sz w:val="20"/>
                <w:szCs w:val="22"/>
              </w:rPr>
              <w:t xml:space="preserve"> payable to: National Association of Manufacturers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C5E1D" w14:textId="77777777" w:rsidR="007828E2" w:rsidRDefault="007828E2" w:rsidP="00FF463C">
            <w:pPr>
              <w:tabs>
                <w:tab w:val="left" w:pos="1170"/>
              </w:tabs>
              <w:spacing w:before="120"/>
              <w:ind w:right="-1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2A3D6" w14:textId="77777777" w:rsidR="007828E2" w:rsidRDefault="007828E2" w:rsidP="00452A5F">
      <w:pPr>
        <w:rPr>
          <w:rFonts w:ascii="Arial" w:hAnsi="Arial" w:cs="Arial"/>
        </w:rPr>
      </w:pPr>
      <w:r w:rsidRPr="00AA18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CC2BF" wp14:editId="18E7BE7B">
                <wp:simplePos x="0" y="0"/>
                <wp:positionH relativeFrom="margin">
                  <wp:align>right</wp:align>
                </wp:positionH>
                <wp:positionV relativeFrom="paragraph">
                  <wp:posOffset>1358265</wp:posOffset>
                </wp:positionV>
                <wp:extent cx="6677025" cy="57531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BCBA" w14:textId="77777777" w:rsidR="007828E2" w:rsidRPr="00452A5F" w:rsidRDefault="007828E2" w:rsidP="00452A5F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52A5F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In compliance with the Omnibus Reconciliation Act of 1993, 100% of your payment may be deducted as a business expense and not as a charitable contribution. Further information on this law should be obtained from your tax advisor. Up to 5% of the NAM’s litigation funds will be allocated to compliance, legal and other expenses incurred by the NAM.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C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55pt;margin-top:106.95pt;width:525.75pt;height:4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YsDQIAAPY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" stroked="f">
                <v:textbox>
                  <w:txbxContent>
                    <w:p w14:paraId="3FA7BCBA" w14:textId="77777777" w:rsidR="007828E2" w:rsidRPr="00452A5F" w:rsidRDefault="007828E2" w:rsidP="00452A5F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Helvetica" w:eastAsia="Times New Roman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  <w:r w:rsidRPr="00452A5F">
                        <w:rPr>
                          <w:rFonts w:ascii="Helvetica" w:eastAsia="Times New Roman" w:hAnsi="Helvetica" w:cs="Helvetica"/>
                          <w:i/>
                          <w:iCs/>
                          <w:sz w:val="16"/>
                          <w:szCs w:val="16"/>
                        </w:rPr>
                        <w:t>In compliance with the Omnibus Reconciliation Act of 1993, 100% of your payment may be deducted as a business expense and not as a charitable contribution. Further information on this law should be obtained from your tax advisor. Up to 5% of the NAM’s litigation funds will be allocated to compliance, legal and other expenses incurred by the NAM.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42368" w14:textId="77777777" w:rsidR="007828E2" w:rsidRDefault="007828E2" w:rsidP="00452A5F"/>
    <w:p w14:paraId="360F1E61" w14:textId="77777777" w:rsidR="007828E2" w:rsidRDefault="007828E2">
      <w:pPr>
        <w:sectPr w:rsidR="007828E2" w:rsidSect="009476E6">
          <w:type w:val="continuous"/>
          <w:pgSz w:w="12240" w:h="15840"/>
          <w:pgMar w:top="1440" w:right="720" w:bottom="1440" w:left="720" w:header="540" w:footer="720" w:gutter="0"/>
          <w:cols w:space="720"/>
        </w:sectPr>
      </w:pPr>
    </w:p>
    <w:p w14:paraId="7D0D41A8" w14:textId="77777777" w:rsidR="007828E2" w:rsidRDefault="007828E2"/>
    <w:sectPr w:rsidR="007828E2" w:rsidSect="007828E2">
      <w:type w:val="continuous"/>
      <w:pgSz w:w="12240" w:h="15840"/>
      <w:pgMar w:top="1440" w:right="720" w:bottom="1440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EF6" w14:textId="77777777" w:rsidR="00EE0F8F" w:rsidRDefault="00EE0F8F" w:rsidP="00452A5F">
      <w:r>
        <w:separator/>
      </w:r>
    </w:p>
  </w:endnote>
  <w:endnote w:type="continuationSeparator" w:id="0">
    <w:p w14:paraId="157E71A3" w14:textId="77777777" w:rsidR="00EE0F8F" w:rsidRDefault="00EE0F8F" w:rsidP="0045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253F" w14:textId="77777777" w:rsidR="007828E2" w:rsidRDefault="007828E2" w:rsidP="003C0B31">
    <w:pPr>
      <w:tabs>
        <w:tab w:val="left" w:pos="5310"/>
        <w:tab w:val="left" w:pos="6930"/>
        <w:tab w:val="left" w:pos="8370"/>
      </w:tabs>
      <w:suppressAutoHyphens/>
      <w:jc w:val="center"/>
      <w:rPr>
        <w:rFonts w:ascii="Arial" w:hAnsi="Arial" w:cs="Arial"/>
        <w:kern w:val="20"/>
        <w:sz w:val="15"/>
        <w:szCs w:val="15"/>
      </w:rPr>
    </w:pPr>
    <w:r>
      <w:rPr>
        <w:rFonts w:ascii="Arial" w:hAnsi="Arial" w:cs="Arial"/>
        <w:i/>
        <w:noProof/>
        <w:kern w:val="20"/>
        <w:sz w:val="18"/>
        <w:szCs w:val="18"/>
      </w:rPr>
      <w:drawing>
        <wp:inline distT="0" distB="0" distL="0" distR="0" wp14:anchorId="42F68A26" wp14:editId="071EB238">
          <wp:extent cx="2258568" cy="45720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AM_Logo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kern w:val="20"/>
        <w:sz w:val="18"/>
        <w:szCs w:val="18"/>
      </w:rPr>
      <w:br/>
    </w:r>
  </w:p>
  <w:p w14:paraId="7DDFC95C" w14:textId="77777777" w:rsidR="007828E2" w:rsidRPr="000425AC" w:rsidRDefault="007828E2" w:rsidP="00643AED">
    <w:pPr>
      <w:tabs>
        <w:tab w:val="left" w:pos="5310"/>
        <w:tab w:val="left" w:pos="6930"/>
        <w:tab w:val="left" w:pos="8370"/>
      </w:tabs>
      <w:suppressAutoHyphens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kern w:val="20"/>
        <w:sz w:val="15"/>
        <w:szCs w:val="15"/>
      </w:rPr>
      <w:t>733 10</w:t>
    </w:r>
    <w:r w:rsidRPr="00BE5A4B">
      <w:rPr>
        <w:rFonts w:ascii="Arial" w:hAnsi="Arial" w:cs="Arial"/>
        <w:kern w:val="20"/>
        <w:sz w:val="15"/>
        <w:szCs w:val="15"/>
        <w:vertAlign w:val="superscript"/>
      </w:rPr>
      <w:t>th</w:t>
    </w:r>
    <w:r>
      <w:rPr>
        <w:rFonts w:ascii="Arial" w:hAnsi="Arial" w:cs="Arial"/>
        <w:kern w:val="20"/>
        <w:sz w:val="15"/>
        <w:szCs w:val="15"/>
      </w:rPr>
      <w:t xml:space="preserve"> Street NW, Suite 700, Washington, DC 20001</w:t>
    </w:r>
    <w:r w:rsidRPr="000425AC">
      <w:rPr>
        <w:rFonts w:ascii="Arial" w:hAnsi="Arial" w:cs="Arial"/>
        <w:kern w:val="20"/>
        <w:sz w:val="15"/>
        <w:szCs w:val="15"/>
      </w:rPr>
      <w:tab/>
    </w:r>
    <w:r w:rsidRPr="00CC1AA4">
      <w:rPr>
        <w:rFonts w:ascii="Arial Black" w:hAnsi="Arial Black" w:cs="Arial"/>
        <w:kern w:val="20"/>
        <w:sz w:val="11"/>
        <w:szCs w:val="11"/>
      </w:rPr>
      <w:t>P</w:t>
    </w:r>
    <w:r w:rsidRPr="000425AC">
      <w:rPr>
        <w:rFonts w:ascii="Arial" w:hAnsi="Arial" w:cs="Arial"/>
        <w:kern w:val="20"/>
        <w:sz w:val="15"/>
        <w:szCs w:val="15"/>
      </w:rPr>
      <w:t xml:space="preserve"> 202</w:t>
    </w:r>
    <w:r>
      <w:rPr>
        <w:rFonts w:ascii="Arial" w:hAnsi="Arial" w:cs="Arial"/>
        <w:kern w:val="20"/>
        <w:sz w:val="13"/>
        <w:szCs w:val="13"/>
      </w:rPr>
      <w:t>•</w:t>
    </w:r>
    <w:r w:rsidRPr="000425AC">
      <w:rPr>
        <w:rFonts w:ascii="Arial" w:hAnsi="Arial" w:cs="Arial"/>
        <w:kern w:val="20"/>
        <w:sz w:val="15"/>
        <w:szCs w:val="15"/>
      </w:rPr>
      <w:t>637</w:t>
    </w:r>
    <w:r>
      <w:rPr>
        <w:rFonts w:ascii="Arial" w:hAnsi="Arial" w:cs="Arial"/>
        <w:kern w:val="20"/>
        <w:sz w:val="13"/>
        <w:szCs w:val="13"/>
      </w:rPr>
      <w:t>•</w:t>
    </w:r>
    <w:r>
      <w:rPr>
        <w:rFonts w:ascii="Arial" w:hAnsi="Arial" w:cs="Arial"/>
        <w:kern w:val="20"/>
        <w:sz w:val="15"/>
        <w:szCs w:val="15"/>
      </w:rPr>
      <w:t>3000</w:t>
    </w:r>
    <w:r w:rsidRPr="000425AC">
      <w:rPr>
        <w:rFonts w:ascii="Arial" w:hAnsi="Arial" w:cs="Arial"/>
        <w:kern w:val="20"/>
        <w:sz w:val="15"/>
        <w:szCs w:val="15"/>
      </w:rPr>
      <w:tab/>
    </w:r>
    <w:r w:rsidRPr="00CC1AA4">
      <w:rPr>
        <w:rFonts w:ascii="Arial Black" w:hAnsi="Arial Black" w:cs="Arial"/>
        <w:kern w:val="20"/>
        <w:sz w:val="11"/>
        <w:szCs w:val="11"/>
      </w:rPr>
      <w:t>F</w:t>
    </w:r>
    <w:r w:rsidRPr="000425AC">
      <w:rPr>
        <w:rFonts w:ascii="Arial" w:hAnsi="Arial" w:cs="Arial"/>
        <w:b/>
        <w:kern w:val="20"/>
        <w:sz w:val="15"/>
        <w:szCs w:val="15"/>
      </w:rPr>
      <w:t xml:space="preserve"> </w:t>
    </w:r>
    <w:r w:rsidRPr="000425AC">
      <w:rPr>
        <w:rFonts w:ascii="Arial" w:hAnsi="Arial" w:cs="Arial"/>
        <w:kern w:val="20"/>
        <w:sz w:val="15"/>
        <w:szCs w:val="15"/>
      </w:rPr>
      <w:t>202</w:t>
    </w:r>
    <w:r>
      <w:rPr>
        <w:rFonts w:ascii="Arial" w:hAnsi="Arial" w:cs="Arial"/>
        <w:kern w:val="20"/>
        <w:sz w:val="13"/>
        <w:szCs w:val="13"/>
      </w:rPr>
      <w:t>•</w:t>
    </w:r>
    <w:r w:rsidRPr="000425AC">
      <w:rPr>
        <w:rFonts w:ascii="Arial" w:hAnsi="Arial" w:cs="Arial"/>
        <w:kern w:val="20"/>
        <w:sz w:val="15"/>
        <w:szCs w:val="15"/>
      </w:rPr>
      <w:t>637</w:t>
    </w:r>
    <w:r>
      <w:rPr>
        <w:rFonts w:ascii="Arial" w:hAnsi="Arial" w:cs="Arial"/>
        <w:kern w:val="20"/>
        <w:sz w:val="13"/>
        <w:szCs w:val="13"/>
      </w:rPr>
      <w:t>•</w:t>
    </w:r>
    <w:r>
      <w:rPr>
        <w:rFonts w:ascii="Arial" w:hAnsi="Arial" w:cs="Arial"/>
        <w:kern w:val="20"/>
        <w:sz w:val="15"/>
        <w:szCs w:val="15"/>
      </w:rPr>
      <w:t>3024</w:t>
    </w:r>
    <w:r w:rsidRPr="000425AC">
      <w:rPr>
        <w:rFonts w:ascii="Arial" w:hAnsi="Arial" w:cs="Arial"/>
        <w:kern w:val="20"/>
        <w:sz w:val="15"/>
        <w:szCs w:val="15"/>
      </w:rPr>
      <w:tab/>
      <w:t>www.nam.org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C4B1" w14:textId="77777777" w:rsidR="00EE0F8F" w:rsidRDefault="00EE0F8F" w:rsidP="00452A5F">
      <w:r>
        <w:separator/>
      </w:r>
    </w:p>
  </w:footnote>
  <w:footnote w:type="continuationSeparator" w:id="0">
    <w:p w14:paraId="5A2C230B" w14:textId="77777777" w:rsidR="00EE0F8F" w:rsidRDefault="00EE0F8F" w:rsidP="0045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F45A" w14:textId="77777777" w:rsidR="007828E2" w:rsidRDefault="007828E2" w:rsidP="00452A5F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43B23" wp14:editId="631D84DB">
              <wp:simplePos x="0" y="0"/>
              <wp:positionH relativeFrom="column">
                <wp:posOffset>3594100</wp:posOffset>
              </wp:positionH>
              <wp:positionV relativeFrom="paragraph">
                <wp:posOffset>-133350</wp:posOffset>
              </wp:positionV>
              <wp:extent cx="3495675" cy="3479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47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0C6EA" w14:textId="77777777" w:rsidR="007828E2" w:rsidRPr="005D6079" w:rsidRDefault="007828E2" w:rsidP="005D5DAC">
                          <w:pPr>
                            <w:ind w:left="1080"/>
                            <w:rPr>
                              <w:rFonts w:ascii="Helvetica" w:hAnsi="Helvetica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21"/>
                              <w:szCs w:val="21"/>
                            </w:rPr>
                            <w:t>Please note new lockbox address</w:t>
                          </w:r>
                        </w:p>
                        <w:p w14:paraId="27CBD40E" w14:textId="77777777" w:rsidR="007828E2" w:rsidRDefault="007828E2" w:rsidP="005D5DAC">
                          <w:pPr>
                            <w:ind w:left="1080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</w:p>
                        <w:p w14:paraId="5192D6C8" w14:textId="77777777" w:rsidR="007828E2" w:rsidRDefault="007828E2" w:rsidP="005D5DAC">
                          <w:pPr>
                            <w:ind w:left="1080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  <w:r w:rsidRPr="00132812"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  <w:t>National Association of Manufacturers</w:t>
                          </w:r>
                        </w:p>
                        <w:p w14:paraId="09468B41" w14:textId="77777777" w:rsidR="007828E2" w:rsidRPr="005D6079" w:rsidRDefault="007828E2" w:rsidP="005D6079">
                          <w:pPr>
                            <w:ind w:left="1080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  <w:r w:rsidRPr="005D6079"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  <w:t>733 10th St. NW, Suite 700</w:t>
                          </w:r>
                        </w:p>
                        <w:p w14:paraId="7258F2DC" w14:textId="77777777" w:rsidR="007828E2" w:rsidRDefault="007828E2" w:rsidP="005D6079">
                          <w:pPr>
                            <w:ind w:left="1080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  <w:r w:rsidRPr="005D6079"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  <w:t xml:space="preserve">Washington, DC 20001 </w:t>
                          </w:r>
                        </w:p>
                        <w:p w14:paraId="5969CF3E" w14:textId="77777777" w:rsidR="007828E2" w:rsidRPr="00132812" w:rsidRDefault="007828E2" w:rsidP="005D6079">
                          <w:pPr>
                            <w:ind w:left="1080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  <w:r w:rsidRPr="00132812"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  <w:t>(202) 637-3129, fax (202) 637-3411</w:t>
                          </w:r>
                        </w:p>
                        <w:p w14:paraId="4B4057F6" w14:textId="77777777" w:rsidR="007828E2" w:rsidRDefault="007828E2" w:rsidP="005D5DAC">
                          <w:pPr>
                            <w:rPr>
                              <w:rFonts w:ascii="Helvetica" w:hAnsi="Helvetica"/>
                              <w:b/>
                              <w:sz w:val="22"/>
                            </w:rPr>
                          </w:pPr>
                        </w:p>
                        <w:p w14:paraId="7E7B5B6B" w14:textId="77777777" w:rsidR="007828E2" w:rsidRPr="00132812" w:rsidRDefault="007828E2" w:rsidP="005D5DAC">
                          <w:pPr>
                            <w:rPr>
                              <w:rFonts w:ascii="Helvetica" w:eastAsiaTheme="minorHAnsi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b/>
                              <w:bCs/>
                              <w:sz w:val="22"/>
                              <w:szCs w:val="22"/>
                            </w:rPr>
                            <w:t>Send remittance via ACH</w:t>
                          </w:r>
                        </w:p>
                        <w:p w14:paraId="5D6F1D04" w14:textId="77777777" w:rsidR="007828E2" w:rsidRPr="00132812" w:rsidRDefault="007828E2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Bank Name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:</w:t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               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Truist Bank</w:t>
                          </w:r>
                        </w:p>
                        <w:p w14:paraId="0AB91A1E" w14:textId="77777777" w:rsidR="007828E2" w:rsidRPr="00132812" w:rsidRDefault="007828E2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Routing Number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:</w:t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        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061000104</w:t>
                          </w:r>
                        </w:p>
                        <w:p w14:paraId="7A2BA771" w14:textId="77777777" w:rsidR="007828E2" w:rsidRPr="00132812" w:rsidRDefault="007828E2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Address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:</w:t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                     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1445 New York Ave., NW</w:t>
                          </w:r>
                        </w:p>
                        <w:p w14:paraId="77C3A33E" w14:textId="77777777" w:rsidR="007828E2" w:rsidRPr="00132812" w:rsidRDefault="007828E2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                                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Washington, DC 20005</w:t>
                          </w:r>
                        </w:p>
                        <w:p w14:paraId="275A71D8" w14:textId="77777777" w:rsidR="007828E2" w:rsidRPr="00132812" w:rsidRDefault="007828E2" w:rsidP="005D5DAC">
                          <w:pPr>
                            <w:ind w:left="2160" w:hanging="2160"/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Account Name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:</w:t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          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National Association of Manufacturers</w:t>
                          </w:r>
                        </w:p>
                        <w:p w14:paraId="53CE29BC" w14:textId="77777777" w:rsidR="007828E2" w:rsidRPr="00132812" w:rsidRDefault="007828E2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Account Number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206555210</w:t>
                          </w:r>
                        </w:p>
                        <w:p w14:paraId="2723E8F7" w14:textId="77777777" w:rsidR="007828E2" w:rsidRPr="00132812" w:rsidRDefault="007828E2" w:rsidP="005D5DAC">
                          <w:pPr>
                            <w:spacing w:after="120"/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Tax I.D. No.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:</w:t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 xml:space="preserve">           </w:t>
                          </w:r>
                          <w: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ab/>
                          </w: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13-1084330</w:t>
                          </w:r>
                        </w:p>
                        <w:p w14:paraId="35C40387" w14:textId="77777777" w:rsidR="007828E2" w:rsidRPr="00132812" w:rsidRDefault="007828E2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r w:rsidRPr="00132812"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  <w:t>Please send remittance email to: Denise Weston</w:t>
                          </w:r>
                        </w:p>
                        <w:p w14:paraId="3BC81567" w14:textId="77777777" w:rsidR="007828E2" w:rsidRPr="00132812" w:rsidRDefault="00000000" w:rsidP="005D5DAC">
                          <w:pPr>
                            <w:rPr>
                              <w:rFonts w:ascii="Helvetica" w:hAnsi="Helvetica" w:cs="Helvetica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7828E2" w:rsidRPr="00132812">
                              <w:rPr>
                                <w:rStyle w:val="Hyperlink"/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dweston@nam.org</w:t>
                            </w:r>
                          </w:hyperlink>
                        </w:p>
                        <w:p w14:paraId="05E9F593" w14:textId="77777777" w:rsidR="007828E2" w:rsidRPr="00C80E30" w:rsidRDefault="007828E2" w:rsidP="005D5DAC">
                          <w:pPr>
                            <w:rPr>
                              <w:rFonts w:ascii="Helvetica" w:hAnsi="Helvetica"/>
                              <w:b/>
                              <w:sz w:val="22"/>
                            </w:rPr>
                          </w:pPr>
                        </w:p>
                        <w:p w14:paraId="7B7EC41E" w14:textId="77777777" w:rsidR="007828E2" w:rsidRPr="005A0F82" w:rsidRDefault="007828E2" w:rsidP="005A0F82">
                          <w:pPr>
                            <w:tabs>
                              <w:tab w:val="left" w:pos="1440"/>
                            </w:tabs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43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pt;margin-top:-10.5pt;width:275.25pt;height:2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" filled="f" stroked="f">
              <v:textbox inset=",7.2pt,,7.2pt">
                <w:txbxContent>
                  <w:p w14:paraId="5BB0C6EA" w14:textId="77777777" w:rsidR="007828E2" w:rsidRPr="005D6079" w:rsidRDefault="007828E2" w:rsidP="005D5DAC">
                    <w:pPr>
                      <w:ind w:left="1080"/>
                      <w:rPr>
                        <w:rFonts w:ascii="Helvetica" w:hAnsi="Helvetica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21"/>
                        <w:szCs w:val="21"/>
                      </w:rPr>
                      <w:t>Please note new lockbox address</w:t>
                    </w:r>
                  </w:p>
                  <w:p w14:paraId="27CBD40E" w14:textId="77777777" w:rsidR="007828E2" w:rsidRDefault="007828E2" w:rsidP="005D5DAC">
                    <w:pPr>
                      <w:ind w:left="1080"/>
                      <w:rPr>
                        <w:rFonts w:ascii="Helvetica" w:hAnsi="Helvetica"/>
                        <w:sz w:val="21"/>
                        <w:szCs w:val="21"/>
                      </w:rPr>
                    </w:pPr>
                  </w:p>
                  <w:p w14:paraId="5192D6C8" w14:textId="77777777" w:rsidR="007828E2" w:rsidRDefault="007828E2" w:rsidP="005D5DAC">
                    <w:pPr>
                      <w:ind w:left="1080"/>
                      <w:rPr>
                        <w:rFonts w:ascii="Helvetica" w:hAnsi="Helvetica"/>
                        <w:sz w:val="21"/>
                        <w:szCs w:val="21"/>
                      </w:rPr>
                    </w:pPr>
                    <w:r w:rsidRPr="00132812">
                      <w:rPr>
                        <w:rFonts w:ascii="Helvetica" w:hAnsi="Helvetica"/>
                        <w:sz w:val="21"/>
                        <w:szCs w:val="21"/>
                      </w:rPr>
                      <w:t>National Association of Manufacturers</w:t>
                    </w:r>
                  </w:p>
                  <w:p w14:paraId="09468B41" w14:textId="77777777" w:rsidR="007828E2" w:rsidRPr="005D6079" w:rsidRDefault="007828E2" w:rsidP="005D6079">
                    <w:pPr>
                      <w:ind w:left="1080"/>
                      <w:rPr>
                        <w:rFonts w:ascii="Helvetica" w:hAnsi="Helvetica"/>
                        <w:sz w:val="21"/>
                        <w:szCs w:val="21"/>
                      </w:rPr>
                    </w:pPr>
                    <w:r w:rsidRPr="005D6079">
                      <w:rPr>
                        <w:rFonts w:ascii="Helvetica" w:hAnsi="Helvetica"/>
                        <w:sz w:val="21"/>
                        <w:szCs w:val="21"/>
                      </w:rPr>
                      <w:t>733 10th St. NW, Suite 700</w:t>
                    </w:r>
                  </w:p>
                  <w:p w14:paraId="7258F2DC" w14:textId="77777777" w:rsidR="007828E2" w:rsidRDefault="007828E2" w:rsidP="005D6079">
                    <w:pPr>
                      <w:ind w:left="1080"/>
                      <w:rPr>
                        <w:rFonts w:ascii="Helvetica" w:hAnsi="Helvetica"/>
                        <w:sz w:val="21"/>
                        <w:szCs w:val="21"/>
                      </w:rPr>
                    </w:pPr>
                    <w:r w:rsidRPr="005D6079">
                      <w:rPr>
                        <w:rFonts w:ascii="Helvetica" w:hAnsi="Helvetica"/>
                        <w:sz w:val="21"/>
                        <w:szCs w:val="21"/>
                      </w:rPr>
                      <w:t xml:space="preserve">Washington, DC 20001 </w:t>
                    </w:r>
                  </w:p>
                  <w:p w14:paraId="5969CF3E" w14:textId="77777777" w:rsidR="007828E2" w:rsidRPr="00132812" w:rsidRDefault="007828E2" w:rsidP="005D6079">
                    <w:pPr>
                      <w:ind w:left="1080"/>
                      <w:rPr>
                        <w:rFonts w:ascii="Helvetica" w:hAnsi="Helvetica"/>
                        <w:sz w:val="21"/>
                        <w:szCs w:val="21"/>
                      </w:rPr>
                    </w:pPr>
                    <w:r w:rsidRPr="00132812">
                      <w:rPr>
                        <w:rFonts w:ascii="Helvetica" w:hAnsi="Helvetica"/>
                        <w:sz w:val="21"/>
                        <w:szCs w:val="21"/>
                      </w:rPr>
                      <w:t>(202) 637-3129, fax (202) 637-3411</w:t>
                    </w:r>
                  </w:p>
                  <w:p w14:paraId="4B4057F6" w14:textId="77777777" w:rsidR="007828E2" w:rsidRDefault="007828E2" w:rsidP="005D5DAC">
                    <w:pPr>
                      <w:rPr>
                        <w:rFonts w:ascii="Helvetica" w:hAnsi="Helvetica"/>
                        <w:b/>
                        <w:sz w:val="22"/>
                      </w:rPr>
                    </w:pPr>
                  </w:p>
                  <w:p w14:paraId="7E7B5B6B" w14:textId="77777777" w:rsidR="007828E2" w:rsidRPr="00132812" w:rsidRDefault="007828E2" w:rsidP="005D5DAC">
                    <w:pPr>
                      <w:rPr>
                        <w:rFonts w:ascii="Helvetica" w:eastAsiaTheme="minorHAnsi" w:hAnsi="Helvetica" w:cs="Helvetica"/>
                        <w:b/>
                        <w:bCs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b/>
                        <w:bCs/>
                        <w:sz w:val="22"/>
                        <w:szCs w:val="22"/>
                      </w:rPr>
                      <w:t>Send remittance via ACH</w:t>
                    </w:r>
                  </w:p>
                  <w:p w14:paraId="5D6F1D04" w14:textId="77777777" w:rsidR="007828E2" w:rsidRPr="00132812" w:rsidRDefault="007828E2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Bank Name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>:</w:t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               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Truist Bank</w:t>
                    </w:r>
                  </w:p>
                  <w:p w14:paraId="0AB91A1E" w14:textId="77777777" w:rsidR="007828E2" w:rsidRPr="00132812" w:rsidRDefault="007828E2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Routing Number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>:</w:t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        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061000104</w:t>
                    </w:r>
                  </w:p>
                  <w:p w14:paraId="7A2BA771" w14:textId="77777777" w:rsidR="007828E2" w:rsidRPr="00132812" w:rsidRDefault="007828E2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Address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>:</w:t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                     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1445 New York Ave., NW</w:t>
                    </w:r>
                  </w:p>
                  <w:p w14:paraId="77C3A33E" w14:textId="77777777" w:rsidR="007828E2" w:rsidRPr="00132812" w:rsidRDefault="007828E2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                                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Washington, DC 20005</w:t>
                    </w:r>
                  </w:p>
                  <w:p w14:paraId="275A71D8" w14:textId="77777777" w:rsidR="007828E2" w:rsidRPr="00132812" w:rsidRDefault="007828E2" w:rsidP="005D5DAC">
                    <w:pPr>
                      <w:ind w:left="2160" w:hanging="2160"/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Account Name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>:</w:t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          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National Association of Manufacturers</w:t>
                    </w:r>
                  </w:p>
                  <w:p w14:paraId="53CE29BC" w14:textId="77777777" w:rsidR="007828E2" w:rsidRPr="00132812" w:rsidRDefault="007828E2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Account Number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206555210</w:t>
                    </w:r>
                  </w:p>
                  <w:p w14:paraId="2723E8F7" w14:textId="77777777" w:rsidR="007828E2" w:rsidRPr="00132812" w:rsidRDefault="007828E2" w:rsidP="005D5DAC">
                    <w:pPr>
                      <w:spacing w:after="120"/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Tax I.D. No.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>:</w:t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 xml:space="preserve">           </w:t>
                    </w:r>
                    <w:r>
                      <w:rPr>
                        <w:rFonts w:ascii="Helvetica" w:hAnsi="Helvetica" w:cs="Helvetica"/>
                        <w:sz w:val="22"/>
                        <w:szCs w:val="22"/>
                      </w:rPr>
                      <w:tab/>
                    </w: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13-1084330</w:t>
                    </w:r>
                  </w:p>
                  <w:p w14:paraId="35C40387" w14:textId="77777777" w:rsidR="007828E2" w:rsidRPr="00132812" w:rsidRDefault="007828E2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r w:rsidRPr="00132812">
                      <w:rPr>
                        <w:rFonts w:ascii="Helvetica" w:hAnsi="Helvetica" w:cs="Helvetica"/>
                        <w:sz w:val="22"/>
                        <w:szCs w:val="22"/>
                      </w:rPr>
                      <w:t>Please send remittance email to: Denise Weston</w:t>
                    </w:r>
                  </w:p>
                  <w:p w14:paraId="3BC81567" w14:textId="77777777" w:rsidR="007828E2" w:rsidRPr="00132812" w:rsidRDefault="00000000" w:rsidP="005D5DAC">
                    <w:pPr>
                      <w:rPr>
                        <w:rFonts w:ascii="Helvetica" w:hAnsi="Helvetica" w:cs="Helvetica"/>
                        <w:sz w:val="22"/>
                        <w:szCs w:val="22"/>
                      </w:rPr>
                    </w:pPr>
                    <w:hyperlink r:id="rId2" w:history="1">
                      <w:r w:rsidR="007828E2" w:rsidRPr="00132812">
                        <w:rPr>
                          <w:rStyle w:val="Hyperlink"/>
                          <w:rFonts w:ascii="Helvetica" w:hAnsi="Helvetica" w:cs="Helvetica"/>
                          <w:sz w:val="22"/>
                          <w:szCs w:val="22"/>
                        </w:rPr>
                        <w:t>dweston@nam.org</w:t>
                      </w:r>
                    </w:hyperlink>
                  </w:p>
                  <w:p w14:paraId="05E9F593" w14:textId="77777777" w:rsidR="007828E2" w:rsidRPr="00C80E30" w:rsidRDefault="007828E2" w:rsidP="005D5DAC">
                    <w:pPr>
                      <w:rPr>
                        <w:rFonts w:ascii="Helvetica" w:hAnsi="Helvetica"/>
                        <w:b/>
                        <w:sz w:val="22"/>
                      </w:rPr>
                    </w:pPr>
                  </w:p>
                  <w:p w14:paraId="7B7EC41E" w14:textId="77777777" w:rsidR="007828E2" w:rsidRPr="005A0F82" w:rsidRDefault="007828E2" w:rsidP="005A0F82">
                    <w:pPr>
                      <w:tabs>
                        <w:tab w:val="left" w:pos="1440"/>
                      </w:tabs>
                      <w:rPr>
                        <w:rFonts w:ascii="Helvetica" w:hAnsi="Helvetic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F82">
      <w:rPr>
        <w:rFonts w:ascii="Arial" w:hAnsi="Arial" w:cs="Arial"/>
        <w:i/>
        <w:noProof/>
        <w:kern w:val="20"/>
        <w:sz w:val="18"/>
        <w:szCs w:val="18"/>
      </w:rPr>
      <w:t xml:space="preserve"> </w:t>
    </w:r>
    <w:r>
      <w:rPr>
        <w:noProof/>
      </w:rPr>
      <w:drawing>
        <wp:inline distT="0" distB="0" distL="0" distR="0" wp14:anchorId="7E7EA8E9" wp14:editId="5C22ED4D">
          <wp:extent cx="3901065" cy="34988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291" cy="35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BD18D" w14:textId="0FBDA122" w:rsidR="007828E2" w:rsidRPr="00C80E30" w:rsidRDefault="007828E2" w:rsidP="00C846DD">
    <w:pPr>
      <w:pStyle w:val="Header"/>
      <w:ind w:left="2610"/>
      <w:rPr>
        <w:rFonts w:ascii="Helvetica" w:hAnsi="Helvetica"/>
        <w:sz w:val="22"/>
      </w:rPr>
    </w:pPr>
    <w:r w:rsidRPr="00C80E30">
      <w:rPr>
        <w:rFonts w:ascii="Helvetica" w:hAnsi="Helvetica"/>
        <w:sz w:val="22"/>
      </w:rPr>
      <w:t>www.nam.org</w:t>
    </w:r>
    <w:r>
      <w:rPr>
        <w:rFonts w:ascii="Helvetica" w:hAnsi="Helvetica"/>
        <w:sz w:val="22"/>
      </w:rPr>
      <w:t>/</w:t>
    </w:r>
    <w:r w:rsidR="00C913CB">
      <w:rPr>
        <w:rFonts w:ascii="Helvetica" w:hAnsi="Helvetica"/>
        <w:sz w:val="22"/>
      </w:rPr>
      <w:t>LegalCenter/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50"/>
    <w:rsid w:val="00037E61"/>
    <w:rsid w:val="000E1446"/>
    <w:rsid w:val="00150055"/>
    <w:rsid w:val="001C03EF"/>
    <w:rsid w:val="001F73FD"/>
    <w:rsid w:val="0023256E"/>
    <w:rsid w:val="002C749C"/>
    <w:rsid w:val="00356D49"/>
    <w:rsid w:val="003D16ED"/>
    <w:rsid w:val="00436511"/>
    <w:rsid w:val="00437950"/>
    <w:rsid w:val="00452A5F"/>
    <w:rsid w:val="00456BEA"/>
    <w:rsid w:val="005D5DAC"/>
    <w:rsid w:val="005D6079"/>
    <w:rsid w:val="00663747"/>
    <w:rsid w:val="006B517C"/>
    <w:rsid w:val="0074371D"/>
    <w:rsid w:val="00751FDE"/>
    <w:rsid w:val="007828E2"/>
    <w:rsid w:val="0086527A"/>
    <w:rsid w:val="00892486"/>
    <w:rsid w:val="009476E6"/>
    <w:rsid w:val="00947C55"/>
    <w:rsid w:val="00954FC0"/>
    <w:rsid w:val="00997B3E"/>
    <w:rsid w:val="00AB43E5"/>
    <w:rsid w:val="00C72961"/>
    <w:rsid w:val="00C913CB"/>
    <w:rsid w:val="00CA6A62"/>
    <w:rsid w:val="00D3737C"/>
    <w:rsid w:val="00D87659"/>
    <w:rsid w:val="00E71E76"/>
    <w:rsid w:val="00E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C2FA"/>
  <w15:chartTrackingRefBased/>
  <w15:docId w15:val="{2095729B-B8CC-4AC0-B25B-F652042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5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5F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D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weston@nam.org" TargetMode="External"/><Relationship Id="rId1" Type="http://schemas.openxmlformats.org/officeDocument/2006/relationships/hyperlink" Target="mailto:dweston@n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e698d-7254-4e25-abdf-a99750304ef2" xsi:nil="true"/>
    <lcf76f155ced4ddcb4097134ff3c332f xmlns="77dff028-498b-4628-9981-f9976e620c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92BF50B4F614E8815164C645214DC" ma:contentTypeVersion="14" ma:contentTypeDescription="Create a new document." ma:contentTypeScope="" ma:versionID="62b2f68de429f86dd167adfedac95668">
  <xsd:schema xmlns:xsd="http://www.w3.org/2001/XMLSchema" xmlns:xs="http://www.w3.org/2001/XMLSchema" xmlns:p="http://schemas.microsoft.com/office/2006/metadata/properties" xmlns:ns2="77dff028-498b-4628-9981-f9976e620c0a" xmlns:ns3="433e698d-7254-4e25-abdf-a99750304ef2" targetNamespace="http://schemas.microsoft.com/office/2006/metadata/properties" ma:root="true" ma:fieldsID="b58d83a3f4ddb8aca22fbdc45e2f19f1" ns2:_="" ns3:_="">
    <xsd:import namespace="77dff028-498b-4628-9981-f9976e620c0a"/>
    <xsd:import namespace="433e698d-7254-4e25-abdf-a99750304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ff028-498b-4628-9981-f9976e620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698d-7254-4e25-abdf-a99750304ef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d88fb89-6958-4442-b44e-3933a036260b}" ma:internalName="TaxCatchAll" ma:showField="CatchAllData" ma:web="433e698d-7254-4e25-abdf-a99750304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15A67-A339-4A86-829C-0CAD76F86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E8258-C73E-4FF7-9BD8-FE5638F00CA1}">
  <ds:schemaRefs>
    <ds:schemaRef ds:uri="http://schemas.microsoft.com/office/2006/metadata/properties"/>
    <ds:schemaRef ds:uri="http://schemas.microsoft.com/office/infopath/2007/PartnerControls"/>
    <ds:schemaRef ds:uri="433e698d-7254-4e25-abdf-a99750304ef2"/>
    <ds:schemaRef ds:uri="77dff028-498b-4628-9981-f9976e620c0a"/>
  </ds:schemaRefs>
</ds:datastoreItem>
</file>

<file path=customXml/itemProps3.xml><?xml version="1.0" encoding="utf-8"?>
<ds:datastoreItem xmlns:ds="http://schemas.openxmlformats.org/officeDocument/2006/customXml" ds:itemID="{F8C79F40-0E22-4E6F-9107-E27B8B53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ff028-498b-4628-9981-f9976e620c0a"/>
    <ds:schemaRef ds:uri="433e698d-7254-4e25-abdf-a99750304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Roper</dc:creator>
  <cp:keywords/>
  <dc:description/>
  <cp:lastModifiedBy>Pam Roper</cp:lastModifiedBy>
  <cp:revision>3</cp:revision>
  <dcterms:created xsi:type="dcterms:W3CDTF">2023-03-17T18:34:00Z</dcterms:created>
  <dcterms:modified xsi:type="dcterms:W3CDTF">2023-03-17T18:34:00Z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0x010100D1192BF50B4F614E8815164C645214DC</vt:lpwstr>
  </property>
  <property fmtid="{D5CDD505-2E9C-101B-9397-08002B2CF9AE}" pid="3" name="MediaServiceImageTags">
    <vt:lpwstr/>
  </property>
</Properties>
</file>